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Default="00EA5035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EA5035" w:rsidRDefault="00411E17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浙江亚太印花</w:t>
      </w:r>
      <w:r>
        <w:rPr>
          <w:rFonts w:ascii="宋体" w:hAnsi="宋体" w:cs="仿宋_GB2312" w:hint="eastAsia"/>
          <w:b/>
          <w:sz w:val="32"/>
          <w:szCs w:val="32"/>
        </w:rPr>
        <w:t>有限公司</w:t>
      </w:r>
      <w:r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:rsidR="00EA5035" w:rsidRDefault="00411E17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</w:t>
      </w:r>
      <w:r>
        <w:rPr>
          <w:rFonts w:ascii="宋体" w:hAnsi="宋体" w:hint="eastAsia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权</w:t>
      </w:r>
      <w:r>
        <w:rPr>
          <w:rFonts w:ascii="宋体" w:hAnsi="宋体" w:hint="eastAsia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申</w:t>
      </w:r>
      <w:r>
        <w:rPr>
          <w:rFonts w:ascii="宋体" w:hAnsi="宋体" w:hint="eastAsia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报</w:t>
      </w:r>
      <w:r>
        <w:rPr>
          <w:rFonts w:ascii="宋体" w:hAnsi="宋体" w:hint="eastAsia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须</w:t>
      </w:r>
      <w:r>
        <w:rPr>
          <w:rFonts w:ascii="宋体" w:hAnsi="宋体" w:hint="eastAsia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知</w:t>
      </w:r>
    </w:p>
    <w:p w:rsidR="00EA5035" w:rsidRDefault="00EA5035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A5035" w:rsidRDefault="00411E17">
      <w:pPr>
        <w:widowControl/>
        <w:spacing w:line="440" w:lineRule="exact"/>
        <w:ind w:firstLineChars="192" w:firstLine="53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2018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日，绍兴市柯桥区人民法院作出（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201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0603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浙江亚太印花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有限公司破产清算案，并指定浙江大公律师事务所为管理人。</w:t>
      </w:r>
    </w:p>
    <w:p w:rsidR="00EA5035" w:rsidRDefault="00411E17">
      <w:pPr>
        <w:widowControl/>
        <w:spacing w:line="440" w:lineRule="exact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>
        <w:rPr>
          <w:rFonts w:ascii="仿宋" w:eastAsia="仿宋" w:hAnsi="仿宋" w:hint="eastAsia"/>
          <w:kern w:val="0"/>
          <w:sz w:val="28"/>
          <w:szCs w:val="28"/>
        </w:rPr>
        <w:t>浙江亚太印花</w:t>
      </w:r>
      <w:r>
        <w:rPr>
          <w:rFonts w:ascii="仿宋" w:eastAsia="仿宋" w:hAnsi="仿宋" w:hint="eastAsia"/>
          <w:kern w:val="0"/>
          <w:sz w:val="28"/>
          <w:szCs w:val="28"/>
        </w:rPr>
        <w:t>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绍兴市柯桥区人民法院</w:t>
      </w:r>
      <w:r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</w:t>
      </w:r>
      <w:r>
        <w:rPr>
          <w:rFonts w:ascii="仿宋" w:eastAsia="仿宋" w:hAnsi="仿宋" w:cs="宋体" w:hint="eastAsia"/>
          <w:kern w:val="0"/>
          <w:sz w:val="28"/>
          <w:szCs w:val="28"/>
        </w:rPr>
        <w:t>说明债权的数额和有无财产担保情况，并提交有关证据；申报的债权是连带债权的，应当说明；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⑻管理人或者债务人依照《企业破产法》规定解除合同的，对方当事人以因合同解除所产生的损害赔偿请求权申报债权；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</w:t>
      </w:r>
      <w:r>
        <w:rPr>
          <w:rFonts w:ascii="仿宋" w:eastAsia="仿宋" w:hAnsi="仿宋" w:cs="宋体" w:hint="eastAsia"/>
          <w:kern w:val="0"/>
          <w:sz w:val="28"/>
          <w:szCs w:val="28"/>
        </w:rPr>
        <w:t>托合同的委托人，被裁定适用《企业破产法》规定的程序，受托人不知该事实，继续处理委托事务的，受托人以由此产生的请求权申报债权；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债权人为法人或其他组织的，应提供债权人已年检的营业执照复印件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加盖公章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、组织机构代码证复印件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加盖公章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，如有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、法定代表人身份证明书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原件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、法定代表人身份证复印件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签字确认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复印件签字确认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原件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及代理人身份证明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复印件签字确认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债权申报表、申报材料清单；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</w:t>
      </w:r>
      <w:r>
        <w:rPr>
          <w:rFonts w:ascii="仿宋" w:eastAsia="仿宋" w:hAnsi="仿宋" w:hint="eastAsia"/>
          <w:kern w:val="0"/>
          <w:sz w:val="28"/>
          <w:szCs w:val="28"/>
        </w:rPr>
        <w:t>(</w:t>
      </w:r>
      <w:r>
        <w:rPr>
          <w:rFonts w:ascii="仿宋" w:eastAsia="仿宋" w:hAnsi="仿宋" w:hint="eastAsia"/>
          <w:kern w:val="0"/>
          <w:sz w:val="28"/>
          <w:szCs w:val="28"/>
        </w:rPr>
        <w:t>复印件</w:t>
      </w:r>
      <w:r>
        <w:rPr>
          <w:rFonts w:ascii="仿宋" w:eastAsia="仿宋" w:hAnsi="仿宋" w:hint="eastAsia"/>
          <w:kern w:val="0"/>
          <w:sz w:val="28"/>
          <w:szCs w:val="28"/>
        </w:rPr>
        <w:t>)</w:t>
      </w:r>
      <w:r>
        <w:rPr>
          <w:rFonts w:ascii="仿宋" w:eastAsia="仿宋" w:hAnsi="仿宋" w:hint="eastAsia"/>
          <w:kern w:val="0"/>
          <w:sz w:val="28"/>
          <w:szCs w:val="28"/>
        </w:rPr>
        <w:t>，并将原件提</w:t>
      </w:r>
      <w:r>
        <w:rPr>
          <w:rFonts w:ascii="仿宋" w:eastAsia="仿宋" w:hAnsi="仿宋" w:hint="eastAsia"/>
          <w:kern w:val="0"/>
          <w:sz w:val="28"/>
          <w:szCs w:val="28"/>
        </w:rPr>
        <w:t>交管理人核对；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:rsidR="00EA5035" w:rsidRDefault="00EA5035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以上申报材料均一式三份；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提交材料的纸张规格为</w:t>
      </w:r>
      <w:r>
        <w:rPr>
          <w:rFonts w:ascii="仿宋" w:eastAsia="仿宋" w:hAnsi="仿宋" w:hint="eastAsia"/>
          <w:kern w:val="0"/>
          <w:sz w:val="28"/>
          <w:szCs w:val="28"/>
        </w:rPr>
        <w:t>A4</w:t>
      </w:r>
      <w:r>
        <w:rPr>
          <w:rFonts w:ascii="仿宋" w:eastAsia="仿宋" w:hAnsi="仿宋" w:hint="eastAsia"/>
          <w:kern w:val="0"/>
          <w:sz w:val="28"/>
          <w:szCs w:val="28"/>
        </w:rPr>
        <w:t>纸；书写均应用蓝墨、或炭素墨水；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3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申报孳息或违约金涉及多笔债权的，应当分别列明每笔债权孳息或违约金计算说明；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申报时间及地点：法定工作日周一至周五上午</w:t>
      </w:r>
      <w:r>
        <w:rPr>
          <w:rFonts w:ascii="仿宋" w:eastAsia="仿宋" w:hAnsi="仿宋" w:hint="eastAsia"/>
          <w:kern w:val="0"/>
          <w:sz w:val="28"/>
          <w:szCs w:val="28"/>
        </w:rPr>
        <w:t>9:00</w:t>
      </w:r>
      <w:r>
        <w:rPr>
          <w:rFonts w:ascii="仿宋" w:eastAsia="仿宋" w:hAnsi="仿宋" w:hint="eastAsia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kern w:val="0"/>
          <w:sz w:val="28"/>
          <w:szCs w:val="28"/>
        </w:rPr>
        <w:t>11:30</w:t>
      </w:r>
      <w:r>
        <w:rPr>
          <w:rFonts w:ascii="仿宋" w:eastAsia="仿宋" w:hAnsi="仿宋" w:hint="eastAsia"/>
          <w:kern w:val="0"/>
          <w:sz w:val="28"/>
          <w:szCs w:val="28"/>
        </w:rPr>
        <w:t>，下午</w:t>
      </w:r>
      <w:r>
        <w:rPr>
          <w:rFonts w:ascii="仿宋" w:eastAsia="仿宋" w:hAnsi="仿宋" w:hint="eastAsia"/>
          <w:kern w:val="0"/>
          <w:sz w:val="28"/>
          <w:szCs w:val="28"/>
        </w:rPr>
        <w:t>3:00</w:t>
      </w:r>
      <w:r>
        <w:rPr>
          <w:rFonts w:ascii="仿宋" w:eastAsia="仿宋" w:hAnsi="仿宋" w:hint="eastAsia"/>
          <w:kern w:val="0"/>
          <w:sz w:val="28"/>
          <w:szCs w:val="28"/>
        </w:rPr>
        <w:t>～</w:t>
      </w:r>
      <w:r>
        <w:rPr>
          <w:rFonts w:ascii="仿宋" w:eastAsia="仿宋" w:hAnsi="仿宋" w:hint="eastAsia"/>
          <w:kern w:val="0"/>
          <w:sz w:val="28"/>
          <w:szCs w:val="28"/>
        </w:rPr>
        <w:t>5:00</w:t>
      </w:r>
      <w:r>
        <w:rPr>
          <w:rFonts w:ascii="仿宋" w:eastAsia="仿宋" w:hAnsi="仿宋" w:hint="eastAsia"/>
          <w:kern w:val="0"/>
          <w:sz w:val="28"/>
          <w:szCs w:val="28"/>
        </w:rPr>
        <w:t>，浙江省绍</w:t>
      </w:r>
      <w:r>
        <w:rPr>
          <w:rFonts w:ascii="仿宋" w:eastAsia="仿宋" w:hAnsi="仿宋" w:hint="eastAsia"/>
          <w:kern w:val="0"/>
          <w:sz w:val="28"/>
          <w:szCs w:val="28"/>
        </w:rPr>
        <w:t>兴市中兴中路</w:t>
      </w:r>
      <w:r>
        <w:rPr>
          <w:rFonts w:ascii="仿宋" w:eastAsia="仿宋" w:hAnsi="仿宋" w:hint="eastAsia"/>
          <w:kern w:val="0"/>
          <w:sz w:val="28"/>
          <w:szCs w:val="28"/>
        </w:rPr>
        <w:t>375</w:t>
      </w:r>
      <w:r>
        <w:rPr>
          <w:rFonts w:ascii="仿宋" w:eastAsia="仿宋" w:hAnsi="仿宋" w:hint="eastAsia"/>
          <w:kern w:val="0"/>
          <w:sz w:val="28"/>
          <w:szCs w:val="28"/>
        </w:rPr>
        <w:t>号写字楼</w:t>
      </w:r>
      <w:r>
        <w:rPr>
          <w:rFonts w:ascii="仿宋" w:eastAsia="仿宋" w:hAnsi="仿宋" w:hint="eastAsia"/>
          <w:kern w:val="0"/>
          <w:sz w:val="28"/>
          <w:szCs w:val="28"/>
        </w:rPr>
        <w:t>B</w:t>
      </w:r>
      <w:r>
        <w:rPr>
          <w:rFonts w:ascii="仿宋" w:eastAsia="仿宋" w:hAnsi="仿宋" w:hint="eastAsia"/>
          <w:kern w:val="0"/>
          <w:sz w:val="28"/>
          <w:szCs w:val="28"/>
        </w:rPr>
        <w:t>座</w:t>
      </w:r>
      <w:r>
        <w:rPr>
          <w:rFonts w:ascii="仿宋" w:eastAsia="仿宋" w:hAnsi="仿宋" w:hint="eastAsia"/>
          <w:kern w:val="0"/>
          <w:sz w:val="28"/>
          <w:szCs w:val="28"/>
        </w:rPr>
        <w:t>7F</w:t>
      </w:r>
      <w:r>
        <w:rPr>
          <w:rFonts w:ascii="仿宋" w:eastAsia="仿宋" w:hAnsi="仿宋" w:hint="eastAsia"/>
          <w:kern w:val="0"/>
          <w:sz w:val="28"/>
          <w:szCs w:val="28"/>
        </w:rPr>
        <w:t>，邮政编码：</w:t>
      </w:r>
      <w:r>
        <w:rPr>
          <w:rFonts w:ascii="仿宋" w:eastAsia="仿宋" w:hAnsi="仿宋" w:hint="eastAsia"/>
          <w:sz w:val="28"/>
          <w:szCs w:val="28"/>
        </w:rPr>
        <w:t>312000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6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bookmarkStart w:id="0" w:name="_GoBack"/>
      <w:bookmarkEnd w:id="0"/>
      <w:r>
        <w:rPr>
          <w:rFonts w:ascii="仿宋" w:eastAsia="仿宋" w:hAnsi="仿宋" w:hint="eastAsia"/>
          <w:kern w:val="0"/>
          <w:sz w:val="28"/>
          <w:szCs w:val="28"/>
        </w:rPr>
        <w:t>联系人：</w:t>
      </w:r>
      <w:r>
        <w:rPr>
          <w:rFonts w:ascii="仿宋" w:eastAsia="仿宋" w:hAnsi="仿宋" w:hint="eastAsia"/>
          <w:sz w:val="32"/>
          <w:szCs w:val="32"/>
        </w:rPr>
        <w:t>金丽莎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 w:hint="eastAsia"/>
          <w:sz w:val="32"/>
          <w:szCs w:val="32"/>
        </w:rPr>
        <w:t>0575-882</w:t>
      </w:r>
      <w:r>
        <w:rPr>
          <w:rFonts w:ascii="仿宋" w:eastAsia="仿宋" w:hAnsi="仿宋"/>
          <w:sz w:val="32"/>
          <w:szCs w:val="32"/>
        </w:rPr>
        <w:t>237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，手机：</w:t>
      </w:r>
      <w:r>
        <w:rPr>
          <w:rFonts w:ascii="仿宋" w:eastAsia="仿宋" w:hAnsi="仿宋" w:hint="eastAsia"/>
          <w:sz w:val="32"/>
          <w:szCs w:val="32"/>
        </w:rPr>
        <w:t>15925858026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沈洁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 w:hint="eastAsia"/>
          <w:sz w:val="32"/>
          <w:szCs w:val="32"/>
        </w:rPr>
        <w:t>0575-88087609</w:t>
      </w:r>
      <w:r>
        <w:rPr>
          <w:rFonts w:ascii="仿宋" w:eastAsia="仿宋" w:hAnsi="仿宋" w:hint="eastAsia"/>
          <w:sz w:val="32"/>
          <w:szCs w:val="32"/>
        </w:rPr>
        <w:t>，手机：</w:t>
      </w:r>
      <w:r>
        <w:rPr>
          <w:rFonts w:ascii="仿宋" w:eastAsia="仿宋" w:hAnsi="仿宋" w:hint="eastAsia"/>
          <w:sz w:val="32"/>
          <w:szCs w:val="32"/>
        </w:rPr>
        <w:t>16605857191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EA5035" w:rsidRDefault="00EA5035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EA5035" w:rsidRDefault="00411E17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1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d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1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>
        <w:rPr>
          <w:rFonts w:ascii="仿宋" w:eastAsia="仿宋" w:hAnsi="仿宋" w:hint="eastAsia"/>
          <w:kern w:val="0"/>
          <w:sz w:val="28"/>
          <w:szCs w:val="28"/>
        </w:rPr>
        <w:t>浙江亚太印花</w:t>
      </w:r>
      <w:r>
        <w:rPr>
          <w:rFonts w:ascii="仿宋" w:eastAsia="仿宋" w:hAnsi="仿宋" w:hint="eastAsia"/>
          <w:kern w:val="0"/>
          <w:sz w:val="28"/>
          <w:szCs w:val="28"/>
        </w:rPr>
        <w:t>有限公司破产清算案的相关信息，管理人也将根据实际需要通过网站、公告、电话等方式通知债权人，敬请债权人予以关注。</w:t>
      </w:r>
    </w:p>
    <w:p w:rsidR="00EA5035" w:rsidRDefault="00EA5035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EA5035" w:rsidRDefault="00411E17">
      <w:pPr>
        <w:widowControl/>
        <w:adjustRightInd w:val="0"/>
        <w:spacing w:line="44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:rsidR="00EA5035" w:rsidRDefault="00411E17">
      <w:pPr>
        <w:widowControl/>
        <w:adjustRightInd w:val="0"/>
        <w:spacing w:line="440" w:lineRule="exact"/>
        <w:ind w:right="420" w:firstLineChars="1150" w:firstLine="32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浙江亚太印花</w:t>
      </w:r>
      <w:r>
        <w:rPr>
          <w:rFonts w:ascii="仿宋" w:eastAsia="仿宋" w:hAnsi="仿宋" w:hint="eastAsia"/>
          <w:kern w:val="0"/>
          <w:sz w:val="28"/>
          <w:szCs w:val="28"/>
        </w:rPr>
        <w:t>有限公司管理人</w:t>
      </w:r>
    </w:p>
    <w:p w:rsidR="00EA5035" w:rsidRDefault="00411E17">
      <w:pPr>
        <w:widowControl/>
        <w:adjustRightInd w:val="0"/>
        <w:spacing w:line="440" w:lineRule="exact"/>
        <w:ind w:right="560" w:firstLineChars="1700" w:firstLine="47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二○一八年</w:t>
      </w:r>
      <w:r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A5035" w:rsidRDefault="00EA5035">
      <w:pPr>
        <w:spacing w:line="480" w:lineRule="exact"/>
        <w:ind w:firstLine="560"/>
      </w:pPr>
    </w:p>
    <w:sectPr w:rsidR="00EA5035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17" w:rsidRDefault="00411E17">
      <w:r>
        <w:separator/>
      </w:r>
    </w:p>
  </w:endnote>
  <w:endnote w:type="continuationSeparator" w:id="0">
    <w:p w:rsidR="00411E17" w:rsidRDefault="0041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17" w:rsidRDefault="00411E17">
      <w:r>
        <w:separator/>
      </w:r>
    </w:p>
  </w:footnote>
  <w:footnote w:type="continuationSeparator" w:id="0">
    <w:p w:rsidR="00411E17" w:rsidRDefault="0041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35" w:rsidRDefault="00411E17">
    <w:pPr>
      <w:pStyle w:val="ab"/>
    </w:pPr>
    <w:r>
      <w:rPr>
        <w:rFonts w:hint="eastAsia"/>
      </w:rPr>
      <w:t>浙江亚太印花</w:t>
    </w:r>
    <w:r>
      <w:rPr>
        <w:rFonts w:hint="eastAsia"/>
      </w:rPr>
      <w:t>有限公司破产清算案</w:t>
    </w:r>
  </w:p>
  <w:p w:rsidR="00EA5035" w:rsidRDefault="00EA503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47"/>
    <w:rsid w:val="0002747C"/>
    <w:rsid w:val="00027EDA"/>
    <w:rsid w:val="00070E2B"/>
    <w:rsid w:val="000B6869"/>
    <w:rsid w:val="000E0E9B"/>
    <w:rsid w:val="001052AF"/>
    <w:rsid w:val="001548DB"/>
    <w:rsid w:val="00157392"/>
    <w:rsid w:val="00161D34"/>
    <w:rsid w:val="00192875"/>
    <w:rsid w:val="00197BBD"/>
    <w:rsid w:val="001F02B6"/>
    <w:rsid w:val="001F1940"/>
    <w:rsid w:val="001F71D6"/>
    <w:rsid w:val="00200594"/>
    <w:rsid w:val="00205FA8"/>
    <w:rsid w:val="002215E4"/>
    <w:rsid w:val="00284990"/>
    <w:rsid w:val="00291A33"/>
    <w:rsid w:val="002B561B"/>
    <w:rsid w:val="002C430B"/>
    <w:rsid w:val="002C4CE8"/>
    <w:rsid w:val="002D11E4"/>
    <w:rsid w:val="002E524C"/>
    <w:rsid w:val="002F23DD"/>
    <w:rsid w:val="003045AD"/>
    <w:rsid w:val="0032302C"/>
    <w:rsid w:val="00355F38"/>
    <w:rsid w:val="00381907"/>
    <w:rsid w:val="003907C5"/>
    <w:rsid w:val="0039538A"/>
    <w:rsid w:val="00396DC9"/>
    <w:rsid w:val="003A1EC6"/>
    <w:rsid w:val="003B0D7B"/>
    <w:rsid w:val="003B38C3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72151"/>
    <w:rsid w:val="00490379"/>
    <w:rsid w:val="004A057D"/>
    <w:rsid w:val="004E31F6"/>
    <w:rsid w:val="004F1BAD"/>
    <w:rsid w:val="00537FB0"/>
    <w:rsid w:val="005464A2"/>
    <w:rsid w:val="00557B74"/>
    <w:rsid w:val="00565345"/>
    <w:rsid w:val="00574954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77B47"/>
    <w:rsid w:val="008A0BF1"/>
    <w:rsid w:val="008D3C8C"/>
    <w:rsid w:val="00902532"/>
    <w:rsid w:val="00913F1A"/>
    <w:rsid w:val="00916C40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E1E20"/>
    <w:rsid w:val="009F1622"/>
    <w:rsid w:val="00A151D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A2E3C"/>
    <w:rsid w:val="00BB7716"/>
    <w:rsid w:val="00BC0723"/>
    <w:rsid w:val="00BE684E"/>
    <w:rsid w:val="00C30715"/>
    <w:rsid w:val="00C54595"/>
    <w:rsid w:val="00C96596"/>
    <w:rsid w:val="00CA0D4D"/>
    <w:rsid w:val="00CA3466"/>
    <w:rsid w:val="00CC01A8"/>
    <w:rsid w:val="00D13A3A"/>
    <w:rsid w:val="00D57230"/>
    <w:rsid w:val="00DA010B"/>
    <w:rsid w:val="00DD174B"/>
    <w:rsid w:val="00DD6A7B"/>
    <w:rsid w:val="00DF08B8"/>
    <w:rsid w:val="00E000D4"/>
    <w:rsid w:val="00E1332C"/>
    <w:rsid w:val="00E42F11"/>
    <w:rsid w:val="00E71A91"/>
    <w:rsid w:val="00EA5035"/>
    <w:rsid w:val="00EB07B6"/>
    <w:rsid w:val="00EE5616"/>
    <w:rsid w:val="00F41B29"/>
    <w:rsid w:val="00F51C7C"/>
    <w:rsid w:val="00F62680"/>
    <w:rsid w:val="00F64173"/>
    <w:rsid w:val="00F76537"/>
    <w:rsid w:val="00F96146"/>
    <w:rsid w:val="2D3C7402"/>
    <w:rsid w:val="30D76ACD"/>
    <w:rsid w:val="45A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B276"/>
  <w15:docId w15:val="{8D37EC00-EDC1-4322-8F8F-0F5A94E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12934-1CAA-4E6D-899B-BC21496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Company>DG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 </cp:lastModifiedBy>
  <cp:revision>30</cp:revision>
  <dcterms:created xsi:type="dcterms:W3CDTF">2018-04-08T07:44:00Z</dcterms:created>
  <dcterms:modified xsi:type="dcterms:W3CDTF">2018-11-03T03:03:00Z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